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1"/>
        <w:ind w:left="2193" w:right="582" w:hanging="905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Практическое задание для </w:t>
      </w:r>
      <w:r>
        <w:rPr>
          <w:b/>
          <w:sz w:val="24"/>
          <w:szCs w:val="24"/>
          <w:lang w:val="ru-RU"/>
        </w:rPr>
        <w:t>муниципал</w:t>
      </w:r>
      <w:r>
        <w:rPr>
          <w:b/>
          <w:sz w:val="24"/>
          <w:szCs w:val="24"/>
        </w:rPr>
        <w:t>ьного этапа всероссийской</w:t>
      </w:r>
    </w:p>
    <w:p>
      <w:pPr>
        <w:spacing w:before="71"/>
        <w:ind w:left="2193" w:right="582" w:hanging="905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олимпиады</w:t>
      </w:r>
      <w:r>
        <w:rPr>
          <w:rFonts w:hint="default"/>
          <w:b/>
          <w:sz w:val="24"/>
          <w:szCs w:val="24"/>
          <w:lang w:val="ru-RU"/>
        </w:rPr>
        <w:t xml:space="preserve"> </w:t>
      </w:r>
      <w:r>
        <w:rPr>
          <w:b/>
          <w:spacing w:val="-57"/>
          <w:sz w:val="24"/>
          <w:szCs w:val="24"/>
        </w:rPr>
        <w:t xml:space="preserve"> </w:t>
      </w:r>
      <w:r>
        <w:rPr>
          <w:b/>
          <w:sz w:val="24"/>
          <w:szCs w:val="24"/>
        </w:rPr>
        <w:t>школьников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по технологии 202</w:t>
      </w:r>
      <w:r>
        <w:rPr>
          <w:rFonts w:hint="default"/>
          <w:b/>
          <w:sz w:val="24"/>
          <w:szCs w:val="24"/>
          <w:lang w:val="ru-RU"/>
        </w:rPr>
        <w:t>2</w:t>
      </w:r>
      <w:r>
        <w:rPr>
          <w:b/>
          <w:sz w:val="24"/>
          <w:szCs w:val="24"/>
        </w:rPr>
        <w:t xml:space="preserve"> 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202</w:t>
      </w:r>
      <w:r>
        <w:rPr>
          <w:rFonts w:hint="default"/>
          <w:b/>
          <w:sz w:val="24"/>
          <w:szCs w:val="24"/>
          <w:lang w:val="ru-RU"/>
        </w:rPr>
        <w:t>3</w:t>
      </w:r>
      <w:r>
        <w:rPr>
          <w:b/>
          <w:sz w:val="24"/>
          <w:szCs w:val="24"/>
        </w:rPr>
        <w:t xml:space="preserve"> учебный год</w:t>
      </w:r>
    </w:p>
    <w:p>
      <w:pPr>
        <w:spacing w:before="0"/>
        <w:ind w:left="0" w:leftChars="0" w:right="582" w:firstLine="0" w:firstLineChars="0"/>
        <w:jc w:val="center"/>
        <w:rPr>
          <w:b/>
          <w:color w:val="FF0000"/>
          <w:spacing w:val="1"/>
          <w:sz w:val="24"/>
          <w:szCs w:val="24"/>
        </w:rPr>
      </w:pPr>
      <w:r>
        <w:rPr>
          <w:b/>
          <w:color w:val="FF0000"/>
          <w:sz w:val="24"/>
          <w:szCs w:val="24"/>
        </w:rPr>
        <w:t>(</w:t>
      </w:r>
      <w:r>
        <w:rPr>
          <w:b/>
          <w:color w:val="FF0000"/>
          <w:sz w:val="24"/>
          <w:szCs w:val="24"/>
          <w:lang w:val="ru-RU"/>
        </w:rPr>
        <w:t>профиль</w:t>
      </w:r>
      <w:r>
        <w:rPr>
          <w:b/>
          <w:color w:val="FF0000"/>
          <w:sz w:val="24"/>
          <w:szCs w:val="24"/>
        </w:rPr>
        <w:t xml:space="preserve"> «Культура дома, дизайн и технологии»)</w:t>
      </w:r>
    </w:p>
    <w:p>
      <w:pPr>
        <w:spacing w:before="0"/>
        <w:ind w:left="0" w:leftChars="0" w:right="582" w:firstLine="0" w:firstLineChars="0"/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(</w:t>
      </w:r>
      <w:r>
        <w:rPr>
          <w:b/>
          <w:color w:val="FF0000"/>
          <w:sz w:val="24"/>
          <w:szCs w:val="24"/>
          <w:lang w:val="ru-RU"/>
        </w:rPr>
        <w:t>профиль</w:t>
      </w:r>
      <w:r>
        <w:rPr>
          <w:b/>
          <w:color w:val="FF0000"/>
          <w:spacing w:val="-3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«Техника,</w:t>
      </w:r>
      <w:r>
        <w:rPr>
          <w:b/>
          <w:color w:val="FF0000"/>
          <w:spacing w:val="-2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технологии</w:t>
      </w:r>
      <w:r>
        <w:rPr>
          <w:b/>
          <w:color w:val="FF0000"/>
          <w:spacing w:val="-4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и</w:t>
      </w:r>
      <w:r>
        <w:rPr>
          <w:b/>
          <w:color w:val="FF0000"/>
          <w:spacing w:val="-4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техническое</w:t>
      </w:r>
      <w:r>
        <w:rPr>
          <w:b/>
          <w:color w:val="FF0000"/>
          <w:spacing w:val="-4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творчество»)</w:t>
      </w:r>
    </w:p>
    <w:p>
      <w:pPr>
        <w:pStyle w:val="5"/>
        <w:spacing w:before="5"/>
        <w:ind w:left="0" w:leftChars="0" w:firstLine="0" w:firstLineChars="0"/>
        <w:jc w:val="center"/>
        <w:rPr>
          <w:b/>
          <w:sz w:val="24"/>
          <w:szCs w:val="24"/>
        </w:rPr>
      </w:pPr>
    </w:p>
    <w:p>
      <w:pPr>
        <w:pStyle w:val="2"/>
        <w:spacing w:before="187"/>
        <w:ind w:left="3180"/>
        <w:jc w:val="both"/>
      </w:pPr>
      <w:r>
        <w:t>Промышленный</w:t>
      </w:r>
      <w:r>
        <w:rPr>
          <w:spacing w:val="-3"/>
        </w:rPr>
        <w:t xml:space="preserve"> </w:t>
      </w:r>
      <w:r>
        <w:t>дизайн</w:t>
      </w:r>
      <w:r>
        <w:rPr>
          <w:spacing w:val="-3"/>
        </w:rPr>
        <w:t xml:space="preserve"> </w:t>
      </w:r>
      <w:r>
        <w:rPr>
          <w:rFonts w:hint="default"/>
          <w:lang w:val="ru-RU"/>
        </w:rPr>
        <w:t>10-11</w:t>
      </w:r>
      <w:r>
        <w:rPr>
          <w:spacing w:val="-1"/>
        </w:rPr>
        <w:t xml:space="preserve"> </w:t>
      </w:r>
      <w:r>
        <w:t>класс</w:t>
      </w:r>
    </w:p>
    <w:p>
      <w:pPr>
        <w:pStyle w:val="5"/>
        <w:spacing w:before="156"/>
        <w:ind w:left="1250"/>
        <w:jc w:val="both"/>
        <w:rPr>
          <w:b/>
        </w:rPr>
      </w:pPr>
    </w:p>
    <w:p>
      <w:pPr>
        <w:pStyle w:val="5"/>
        <w:spacing w:before="156"/>
        <w:ind w:left="1250"/>
        <w:jc w:val="both"/>
        <w:rPr>
          <w:rFonts w:hint="default"/>
          <w:spacing w:val="-6"/>
          <w:lang w:val="ru-RU"/>
        </w:rPr>
      </w:pPr>
      <w:r>
        <w:rPr>
          <w:b/>
        </w:rPr>
        <w:t>Задание:</w:t>
      </w:r>
      <w:r>
        <w:rPr>
          <w:b/>
          <w:spacing w:val="-3"/>
        </w:rPr>
        <w:t xml:space="preserve"> </w:t>
      </w:r>
      <w:r>
        <w:t>создать</w:t>
      </w:r>
      <w:r>
        <w:rPr>
          <w:spacing w:val="-3"/>
        </w:rPr>
        <w:t xml:space="preserve"> </w:t>
      </w:r>
      <w:r>
        <w:t>концепт-дизайн</w:t>
      </w:r>
      <w:r>
        <w:rPr>
          <w:spacing w:val="-6"/>
        </w:rPr>
        <w:t xml:space="preserve"> </w:t>
      </w:r>
      <w:r>
        <w:rPr>
          <w:spacing w:val="-6"/>
          <w:lang w:val="ru-RU"/>
        </w:rPr>
        <w:t>механизма</w:t>
      </w:r>
      <w:r>
        <w:rPr>
          <w:rFonts w:hint="default"/>
          <w:spacing w:val="-6"/>
          <w:lang w:val="ru-RU"/>
        </w:rPr>
        <w:t xml:space="preserve"> подъема кресла-коляски </w:t>
      </w:r>
    </w:p>
    <w:p>
      <w:pPr>
        <w:pStyle w:val="5"/>
        <w:spacing w:before="156"/>
        <w:ind w:left="1250"/>
        <w:jc w:val="both"/>
      </w:pPr>
      <w:r>
        <w:rPr>
          <w:rFonts w:hint="default"/>
          <w:spacing w:val="-6"/>
          <w:lang w:val="ru-RU"/>
        </w:rPr>
        <w:t>по пандусу и/или лестнице</w:t>
      </w:r>
      <w:r>
        <w:t>.</w:t>
      </w:r>
    </w:p>
    <w:p>
      <w:pPr>
        <w:pStyle w:val="5"/>
        <w:spacing w:before="156"/>
        <w:jc w:val="center"/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6096000" cy="2647950"/>
            <wp:effectExtent l="0" t="0" r="0" b="6350"/>
            <wp:docPr id="4" name="Изображение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4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156"/>
        <w:ind w:left="1250"/>
        <w:jc w:val="both"/>
        <w:rPr>
          <w:rFonts w:hint="default"/>
          <w:spacing w:val="-6"/>
          <w:lang w:val="ru-RU"/>
        </w:rPr>
      </w:pPr>
      <w:r>
        <w:rPr>
          <w:b/>
        </w:rPr>
        <w:t>Главная задача:</w:t>
      </w:r>
      <w:r>
        <w:rPr>
          <w:b/>
          <w:spacing w:val="1"/>
        </w:rPr>
        <w:t xml:space="preserve"> </w:t>
      </w:r>
      <w:r>
        <w:t xml:space="preserve">создать дизайн </w:t>
      </w:r>
      <w:r>
        <w:rPr>
          <w:spacing w:val="-6"/>
          <w:lang w:val="ru-RU"/>
        </w:rPr>
        <w:t>механизма</w:t>
      </w:r>
      <w:r>
        <w:rPr>
          <w:rFonts w:hint="default"/>
          <w:spacing w:val="-6"/>
          <w:lang w:val="ru-RU"/>
        </w:rPr>
        <w:t xml:space="preserve"> подъема кресла-коляски </w:t>
      </w:r>
    </w:p>
    <w:p>
      <w:pPr>
        <w:pStyle w:val="5"/>
        <w:spacing w:before="156"/>
        <w:ind w:left="1250"/>
        <w:jc w:val="both"/>
      </w:pPr>
      <w:r>
        <w:rPr>
          <w:rFonts w:hint="default"/>
          <w:spacing w:val="-6"/>
          <w:lang w:val="ru-RU"/>
        </w:rPr>
        <w:t>по пандусу</w:t>
      </w:r>
      <w:r>
        <w:t xml:space="preserve"> </w:t>
      </w:r>
      <w:r>
        <w:rPr>
          <w:rFonts w:hint="default"/>
          <w:spacing w:val="-6"/>
          <w:lang w:val="ru-RU"/>
        </w:rPr>
        <w:t xml:space="preserve">и/или лестнице </w:t>
      </w:r>
      <w:bookmarkStart w:id="0" w:name="_GoBack"/>
      <w:bookmarkEnd w:id="0"/>
      <w:r>
        <w:rPr>
          <w:lang w:val="ru-RU"/>
        </w:rPr>
        <w:t>с</w:t>
      </w:r>
      <w:r>
        <w:t xml:space="preserve"> изменением привычных</w:t>
      </w:r>
      <w:r>
        <w:rPr>
          <w:spacing w:val="1"/>
        </w:rPr>
        <w:t xml:space="preserve"> </w:t>
      </w:r>
      <w:r>
        <w:t>механизмов и форм.</w:t>
      </w:r>
    </w:p>
    <w:p>
      <w:pPr>
        <w:pStyle w:val="5"/>
        <w:spacing w:before="160" w:line="360" w:lineRule="auto"/>
        <w:ind w:left="542" w:right="544" w:firstLine="707"/>
        <w:jc w:val="both"/>
        <w:rPr>
          <w:sz w:val="28"/>
        </w:rPr>
      </w:pPr>
      <w:r>
        <w:rPr>
          <w:b/>
          <w:sz w:val="28"/>
        </w:rPr>
        <w:t>Программа: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Autodesk</w:t>
      </w:r>
      <w:r>
        <w:rPr>
          <w:spacing w:val="-3"/>
          <w:sz w:val="28"/>
        </w:rPr>
        <w:t xml:space="preserve"> </w:t>
      </w:r>
      <w:r>
        <w:rPr>
          <w:sz w:val="28"/>
        </w:rPr>
        <w:t>Inventor</w:t>
      </w:r>
    </w:p>
    <w:p>
      <w:pPr>
        <w:pStyle w:val="2"/>
        <w:ind w:left="1250"/>
      </w:pPr>
      <w:r>
        <w:t>Технические</w:t>
      </w:r>
      <w:r>
        <w:rPr>
          <w:spacing w:val="-6"/>
        </w:rPr>
        <w:t xml:space="preserve"> </w:t>
      </w:r>
      <w:r>
        <w:t>требования:</w:t>
      </w:r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55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Создать</w:t>
      </w:r>
      <w:r>
        <w:rPr>
          <w:spacing w:val="-3"/>
          <w:sz w:val="28"/>
        </w:rPr>
        <w:t xml:space="preserve"> </w:t>
      </w:r>
      <w:r>
        <w:rPr>
          <w:sz w:val="28"/>
        </w:rPr>
        <w:t>3D-изображение</w:t>
      </w:r>
      <w:r>
        <w:rPr>
          <w:spacing w:val="-1"/>
          <w:sz w:val="28"/>
        </w:rPr>
        <w:t xml:space="preserve"> </w:t>
      </w:r>
      <w:r>
        <w:rPr>
          <w:sz w:val="28"/>
          <w:lang w:val="ru-RU"/>
        </w:rPr>
        <w:t>объекта</w:t>
      </w:r>
      <w:r>
        <w:rPr>
          <w:spacing w:val="-1"/>
          <w:sz w:val="28"/>
        </w:rPr>
        <w:t xml:space="preserve"> </w:t>
      </w:r>
      <w:r>
        <w:rPr>
          <w:spacing w:val="-1"/>
          <w:sz w:val="28"/>
          <w:lang w:val="ru-RU"/>
        </w:rPr>
        <w:t>труда</w:t>
      </w:r>
      <w:r>
        <w:rPr>
          <w:rFonts w:hint="default"/>
          <w:spacing w:val="-1"/>
          <w:sz w:val="28"/>
          <w:lang w:val="ru-RU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формате</w:t>
      </w:r>
      <w:r>
        <w:rPr>
          <w:spacing w:val="-2"/>
          <w:sz w:val="28"/>
        </w:rPr>
        <w:t xml:space="preserve"> </w:t>
      </w:r>
      <w:r>
        <w:rPr>
          <w:sz w:val="28"/>
        </w:rPr>
        <w:t>.IAM</w:t>
      </w:r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61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Создать</w:t>
      </w:r>
      <w:r>
        <w:rPr>
          <w:spacing w:val="-3"/>
          <w:sz w:val="28"/>
        </w:rPr>
        <w:t xml:space="preserve"> </w:t>
      </w:r>
      <w:r>
        <w:rPr>
          <w:sz w:val="28"/>
        </w:rPr>
        <w:t>чертежи</w:t>
      </w:r>
      <w:r>
        <w:rPr>
          <w:spacing w:val="-1"/>
          <w:sz w:val="28"/>
        </w:rPr>
        <w:t xml:space="preserve"> </w:t>
      </w:r>
      <w:r>
        <w:rPr>
          <w:sz w:val="28"/>
        </w:rPr>
        <w:t>трех проекций.</w:t>
      </w:r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58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Чертежи</w:t>
      </w:r>
      <w:r>
        <w:rPr>
          <w:spacing w:val="-1"/>
          <w:sz w:val="28"/>
        </w:rPr>
        <w:t xml:space="preserve"> </w:t>
      </w:r>
      <w:r>
        <w:rPr>
          <w:sz w:val="28"/>
        </w:rPr>
        <w:t>формата</w:t>
      </w:r>
      <w:r>
        <w:rPr>
          <w:spacing w:val="-1"/>
          <w:sz w:val="28"/>
        </w:rPr>
        <w:t xml:space="preserve"> </w:t>
      </w:r>
      <w:r>
        <w:rPr>
          <w:sz w:val="28"/>
        </w:rPr>
        <w:t>А3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-5"/>
          <w:sz w:val="28"/>
        </w:rPr>
        <w:t xml:space="preserve"> </w:t>
      </w:r>
      <w:r>
        <w:rPr>
          <w:sz w:val="28"/>
        </w:rPr>
        <w:t>размерного ряда.</w:t>
      </w:r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61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Чертежи</w:t>
      </w:r>
      <w:r>
        <w:rPr>
          <w:spacing w:val="-1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формате DWG</w:t>
      </w:r>
      <w:r>
        <w:rPr>
          <w:spacing w:val="-3"/>
          <w:sz w:val="28"/>
        </w:rPr>
        <w:t xml:space="preserve"> </w:t>
      </w:r>
      <w:r>
        <w:rPr>
          <w:sz w:val="28"/>
        </w:rPr>
        <w:t>(без</w:t>
      </w:r>
      <w:r>
        <w:rPr>
          <w:spacing w:val="-3"/>
          <w:sz w:val="28"/>
        </w:rPr>
        <w:t xml:space="preserve"> </w:t>
      </w:r>
      <w:r>
        <w:rPr>
          <w:sz w:val="28"/>
        </w:rPr>
        <w:t>спецификации).</w:t>
      </w:r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59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Оформление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чертежей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3"/>
          <w:sz w:val="28"/>
        </w:rPr>
        <w:t xml:space="preserve"> </w:t>
      </w:r>
      <w:r>
        <w:rPr>
          <w:sz w:val="28"/>
        </w:rPr>
        <w:t>актуальному</w:t>
      </w:r>
      <w:r>
        <w:rPr>
          <w:spacing w:val="-7"/>
          <w:sz w:val="28"/>
        </w:rPr>
        <w:t xml:space="preserve"> </w:t>
      </w:r>
      <w:r>
        <w:rPr>
          <w:sz w:val="28"/>
        </w:rPr>
        <w:t>ГОСТу.</w:t>
      </w:r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61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Оформление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надписей</w:t>
      </w:r>
      <w:r>
        <w:rPr>
          <w:spacing w:val="-2"/>
          <w:sz w:val="28"/>
        </w:rPr>
        <w:t xml:space="preserve"> </w:t>
      </w:r>
      <w:r>
        <w:rPr>
          <w:sz w:val="28"/>
        </w:rPr>
        <w:t>чертежей.</w:t>
      </w:r>
    </w:p>
    <w:p>
      <w:pPr>
        <w:pStyle w:val="5"/>
        <w:spacing w:before="162"/>
        <w:ind w:left="1274"/>
      </w:pPr>
      <w:r>
        <w:t>Рисунки</w:t>
      </w:r>
      <w:r>
        <w:rPr>
          <w:spacing w:val="-1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сохранить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формате</w:t>
      </w:r>
      <w:r>
        <w:rPr>
          <w:spacing w:val="-3"/>
        </w:rPr>
        <w:t xml:space="preserve"> </w:t>
      </w:r>
      <w:r>
        <w:t>JPEG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однотонном</w:t>
      </w:r>
      <w:r>
        <w:rPr>
          <w:spacing w:val="-4"/>
        </w:rPr>
        <w:t xml:space="preserve"> </w:t>
      </w:r>
      <w:r>
        <w:t>фоне.</w:t>
      </w:r>
    </w:p>
    <w:p>
      <w:pPr>
        <w:spacing w:after="0"/>
        <w:sectPr>
          <w:type w:val="continuous"/>
          <w:pgSz w:w="11910" w:h="16840"/>
          <w:pgMar w:top="1040" w:right="300" w:bottom="280" w:left="1160" w:header="720" w:footer="720" w:gutter="0"/>
          <w:cols w:space="720" w:num="1"/>
        </w:sectPr>
      </w:pPr>
    </w:p>
    <w:p>
      <w:pPr>
        <w:pStyle w:val="2"/>
        <w:spacing w:before="72"/>
        <w:ind w:right="4"/>
        <w:jc w:val="center"/>
      </w:pPr>
      <w:r>
        <w:t>Карта</w:t>
      </w:r>
      <w:r>
        <w:rPr>
          <w:spacing w:val="-2"/>
        </w:rPr>
        <w:t xml:space="preserve"> </w:t>
      </w:r>
      <w:r>
        <w:t>контроля</w:t>
      </w:r>
      <w:r>
        <w:rPr>
          <w:spacing w:val="-2"/>
        </w:rPr>
        <w:t xml:space="preserve"> </w:t>
      </w:r>
      <w:r>
        <w:t>Промышленный</w:t>
      </w:r>
      <w:r>
        <w:rPr>
          <w:spacing w:val="-3"/>
        </w:rPr>
        <w:t xml:space="preserve"> </w:t>
      </w:r>
      <w:r>
        <w:t>дизайн</w:t>
      </w:r>
    </w:p>
    <w:p>
      <w:pPr>
        <w:pStyle w:val="5"/>
        <w:spacing w:before="4"/>
        <w:rPr>
          <w:b/>
          <w:sz w:val="24"/>
        </w:rPr>
      </w:pPr>
    </w:p>
    <w:tbl>
      <w:tblPr>
        <w:tblStyle w:val="4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2"/>
        <w:gridCol w:w="7228"/>
        <w:gridCol w:w="1420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72" w:type="dxa"/>
          </w:tcPr>
          <w:p>
            <w:pPr>
              <w:pStyle w:val="8"/>
              <w:spacing w:line="302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w w:val="100"/>
                <w:sz w:val="28"/>
              </w:rPr>
              <w:t>№</w:t>
            </w:r>
          </w:p>
        </w:tc>
        <w:tc>
          <w:tcPr>
            <w:tcW w:w="7228" w:type="dxa"/>
          </w:tcPr>
          <w:p>
            <w:pPr>
              <w:pStyle w:val="8"/>
              <w:spacing w:line="302" w:lineRule="exact"/>
              <w:ind w:left="2166" w:right="21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</w:p>
        </w:tc>
        <w:tc>
          <w:tcPr>
            <w:tcW w:w="1420" w:type="dxa"/>
          </w:tcPr>
          <w:p>
            <w:pPr>
              <w:pStyle w:val="8"/>
              <w:spacing w:line="302" w:lineRule="exact"/>
              <w:ind w:left="261" w:right="2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  <w:tc>
          <w:tcPr>
            <w:tcW w:w="992" w:type="dxa"/>
          </w:tcPr>
          <w:p>
            <w:pPr>
              <w:pStyle w:val="8"/>
              <w:spacing w:line="302" w:lineRule="exact"/>
              <w:ind w:left="153"/>
              <w:rPr>
                <w:b/>
                <w:sz w:val="28"/>
              </w:rPr>
            </w:pPr>
            <w:r>
              <w:rPr>
                <w:b/>
                <w:sz w:val="28"/>
              </w:rPr>
              <w:t>Факт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72" w:type="dxa"/>
            <w:shd w:val="clear" w:color="auto" w:fill="D9D9D9"/>
          </w:tcPr>
          <w:p>
            <w:pPr>
              <w:pStyle w:val="8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228" w:type="dxa"/>
            <w:shd w:val="clear" w:color="auto" w:fill="D9D9D9"/>
          </w:tcPr>
          <w:p>
            <w:pPr>
              <w:pStyle w:val="8"/>
              <w:spacing w:line="301" w:lineRule="exact"/>
              <w:ind w:left="2166" w:right="21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чертежу</w:t>
            </w:r>
          </w:p>
        </w:tc>
        <w:tc>
          <w:tcPr>
            <w:tcW w:w="1420" w:type="dxa"/>
            <w:shd w:val="clear" w:color="auto" w:fill="D9D9D9"/>
          </w:tcPr>
          <w:p>
            <w:pPr>
              <w:pStyle w:val="8"/>
              <w:spacing w:line="301" w:lineRule="exact"/>
              <w:ind w:left="260" w:right="2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29</w:t>
            </w:r>
          </w:p>
        </w:tc>
        <w:tc>
          <w:tcPr>
            <w:tcW w:w="992" w:type="dxa"/>
            <w:shd w:val="clear" w:color="auto" w:fill="D9D9D9"/>
          </w:tcPr>
          <w:p>
            <w:pPr>
              <w:pStyle w:val="8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572" w:type="dxa"/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спецификации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несоблюдении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>
            <w:pPr>
              <w:pStyle w:val="8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баллов,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соблюдении 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 балла)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572" w:type="dxa"/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надписи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чертежей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несоблюдении</w:t>
            </w:r>
          </w:p>
          <w:p>
            <w:pPr>
              <w:pStyle w:val="8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требования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баллов,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соблюдении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 балла)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572" w:type="dxa"/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Оформление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линий,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ГОСТу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2.303-68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</w:p>
          <w:p>
            <w:pPr>
              <w:pStyle w:val="8"/>
              <w:spacing w:line="322" w:lineRule="exact"/>
              <w:ind w:right="280"/>
              <w:rPr>
                <w:sz w:val="28"/>
              </w:rPr>
            </w:pPr>
            <w:r>
              <w:rPr>
                <w:sz w:val="28"/>
              </w:rPr>
              <w:t>несоблюдении требования – 0 баллов, при соблюдении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572" w:type="dxa"/>
            <w:tcBorders>
              <w:bottom w:val="single" w:color="000000" w:sz="6" w:space="0"/>
            </w:tcBorders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7228" w:type="dxa"/>
            <w:tcBorders>
              <w:bottom w:val="single" w:color="000000" w:sz="6" w:space="0"/>
            </w:tcBorders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Нанесение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размеров,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ГОСТу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2.307-68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</w:p>
          <w:p>
            <w:pPr>
              <w:pStyle w:val="8"/>
              <w:spacing w:line="322" w:lineRule="exact"/>
              <w:ind w:right="280"/>
              <w:rPr>
                <w:sz w:val="28"/>
              </w:rPr>
            </w:pPr>
            <w:r>
              <w:rPr>
                <w:sz w:val="28"/>
              </w:rPr>
              <w:t>несоблюдении требования – 0 баллов, при соблюдении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</w:tc>
        <w:tc>
          <w:tcPr>
            <w:tcW w:w="1420" w:type="dxa"/>
            <w:tcBorders>
              <w:bottom w:val="single" w:color="000000" w:sz="6" w:space="0"/>
            </w:tcBorders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2" w:type="dxa"/>
            <w:tcBorders>
              <w:bottom w:val="single" w:color="000000" w:sz="6" w:space="0"/>
            </w:tcBorders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2" w:hRule="atLeast"/>
        </w:trPr>
        <w:tc>
          <w:tcPr>
            <w:tcW w:w="572" w:type="dxa"/>
            <w:tcBorders>
              <w:top w:val="single" w:color="000000" w:sz="6" w:space="0"/>
            </w:tcBorders>
          </w:tcPr>
          <w:p>
            <w:pPr>
              <w:pStyle w:val="8"/>
              <w:spacing w:line="313" w:lineRule="exact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7228" w:type="dxa"/>
            <w:tcBorders>
              <w:top w:val="single" w:color="000000" w:sz="6" w:space="0"/>
            </w:tcBorders>
          </w:tcPr>
          <w:p>
            <w:pPr>
              <w:pStyle w:val="8"/>
              <w:spacing w:line="240" w:lineRule="auto"/>
              <w:rPr>
                <w:sz w:val="28"/>
              </w:rPr>
            </w:pPr>
            <w:r>
              <w:rPr>
                <w:sz w:val="28"/>
              </w:rPr>
              <w:t xml:space="preserve">Оригинальность модернизации </w:t>
            </w:r>
            <w:r>
              <w:rPr>
                <w:sz w:val="28"/>
                <w:lang w:val="ru-RU"/>
              </w:rPr>
              <w:t>объекта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  <w:lang w:val="ru-RU"/>
              </w:rPr>
              <w:t>труда</w:t>
            </w:r>
            <w:r>
              <w:rPr>
                <w:rFonts w:hint="default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(форма,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приспособления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т.д.)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несоблюдении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требования 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0</w:t>
            </w:r>
          </w:p>
          <w:p>
            <w:pPr>
              <w:pStyle w:val="8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баллов,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соблюдении 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</w:tc>
        <w:tc>
          <w:tcPr>
            <w:tcW w:w="1420" w:type="dxa"/>
            <w:tcBorders>
              <w:top w:val="single" w:color="000000" w:sz="6" w:space="0"/>
            </w:tcBorders>
          </w:tcPr>
          <w:p>
            <w:pPr>
              <w:pStyle w:val="8"/>
              <w:spacing w:line="313" w:lineRule="exact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2" w:type="dxa"/>
            <w:tcBorders>
              <w:top w:val="single" w:color="000000" w:sz="6" w:space="0"/>
            </w:tcBorders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572" w:type="dxa"/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Присутствуют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модернизации: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балл,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  <w:p>
            <w:pPr>
              <w:pStyle w:val="8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балла,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более 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балла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572" w:type="dxa"/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3D-изображения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несоблюдении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</w:p>
          <w:p>
            <w:pPr>
              <w:pStyle w:val="8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баллов,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соблюдении 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572" w:type="dxa"/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чертежи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сохранены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DWG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</w:p>
          <w:p>
            <w:pPr>
              <w:pStyle w:val="8"/>
              <w:spacing w:line="324" w:lineRule="exact"/>
              <w:ind w:right="280"/>
              <w:rPr>
                <w:sz w:val="28"/>
              </w:rPr>
            </w:pPr>
            <w:r>
              <w:rPr>
                <w:sz w:val="28"/>
              </w:rPr>
              <w:t>несоблюдении требования – 0 баллов, при соблюдении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572" w:type="dxa"/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Чертежи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выполнены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объеме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несоблюдении</w:t>
            </w:r>
          </w:p>
          <w:p>
            <w:pPr>
              <w:pStyle w:val="8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требования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0 баллов,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соблюдении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572" w:type="dxa"/>
          </w:tcPr>
          <w:p>
            <w:pPr>
              <w:pStyle w:val="8"/>
              <w:ind w:left="125" w:right="116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3D-изображение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сохранено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.IAM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</w:p>
          <w:p>
            <w:pPr>
              <w:pStyle w:val="8"/>
              <w:spacing w:line="322" w:lineRule="exact"/>
              <w:ind w:right="280"/>
              <w:rPr>
                <w:sz w:val="28"/>
              </w:rPr>
            </w:pPr>
            <w:r>
              <w:rPr>
                <w:sz w:val="28"/>
              </w:rPr>
              <w:t>несоблюдении требования – 0 баллов, при соблюдении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72" w:type="dxa"/>
            <w:shd w:val="clear" w:color="auto" w:fill="D9D9D9"/>
          </w:tcPr>
          <w:p>
            <w:pPr>
              <w:pStyle w:val="8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228" w:type="dxa"/>
            <w:shd w:val="clear" w:color="auto" w:fill="D9D9D9"/>
          </w:tcPr>
          <w:p>
            <w:pPr>
              <w:pStyle w:val="8"/>
              <w:spacing w:line="301" w:lineRule="exact"/>
              <w:ind w:left="1785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изображениям</w:t>
            </w:r>
          </w:p>
        </w:tc>
        <w:tc>
          <w:tcPr>
            <w:tcW w:w="1420" w:type="dxa"/>
            <w:shd w:val="clear" w:color="auto" w:fill="D9D9D9"/>
          </w:tcPr>
          <w:p>
            <w:pPr>
              <w:pStyle w:val="8"/>
              <w:spacing w:line="301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w w:val="100"/>
                <w:sz w:val="28"/>
              </w:rPr>
              <w:t>6</w:t>
            </w:r>
          </w:p>
        </w:tc>
        <w:tc>
          <w:tcPr>
            <w:tcW w:w="992" w:type="dxa"/>
            <w:shd w:val="clear" w:color="auto" w:fill="D9D9D9"/>
          </w:tcPr>
          <w:p>
            <w:pPr>
              <w:pStyle w:val="8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9" w:hRule="atLeast"/>
        </w:trPr>
        <w:tc>
          <w:tcPr>
            <w:tcW w:w="572" w:type="dxa"/>
          </w:tcPr>
          <w:p>
            <w:pPr>
              <w:pStyle w:val="8"/>
              <w:ind w:left="125" w:right="116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7228" w:type="dxa"/>
          </w:tcPr>
          <w:p>
            <w:pPr>
              <w:pStyle w:val="8"/>
              <w:spacing w:line="240" w:lineRule="auto"/>
              <w:ind w:right="188"/>
              <w:rPr>
                <w:sz w:val="28"/>
              </w:rPr>
            </w:pPr>
            <w:r>
              <w:rPr>
                <w:sz w:val="28"/>
              </w:rPr>
              <w:t>Наличие изображений в формате JPEG (при отсутствии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изображений – 0 баллов, при наличии изображений в 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цветовом решении – 2 балла, при наличии изображений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 цветовых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решениях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балла,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 наличии</w:t>
            </w:r>
          </w:p>
          <w:p>
            <w:pPr>
              <w:pStyle w:val="8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изображений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цветовых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решениях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баллов)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72" w:type="dxa"/>
            <w:shd w:val="clear" w:color="auto" w:fill="D9D9D9"/>
          </w:tcPr>
          <w:p>
            <w:pPr>
              <w:pStyle w:val="8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228" w:type="dxa"/>
            <w:shd w:val="clear" w:color="auto" w:fill="D9D9D9"/>
          </w:tcPr>
          <w:p>
            <w:pPr>
              <w:pStyle w:val="8"/>
              <w:spacing w:line="304" w:lineRule="exact"/>
              <w:ind w:left="0" w:right="9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Итого:</w:t>
            </w:r>
          </w:p>
        </w:tc>
        <w:tc>
          <w:tcPr>
            <w:tcW w:w="1420" w:type="dxa"/>
            <w:shd w:val="clear" w:color="auto" w:fill="D9D9D9"/>
          </w:tcPr>
          <w:p>
            <w:pPr>
              <w:pStyle w:val="8"/>
              <w:spacing w:line="304" w:lineRule="exact"/>
              <w:ind w:left="260" w:right="2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  <w:tc>
          <w:tcPr>
            <w:tcW w:w="992" w:type="dxa"/>
            <w:shd w:val="clear" w:color="auto" w:fill="D9D9D9"/>
          </w:tcPr>
          <w:p>
            <w:pPr>
              <w:pStyle w:val="8"/>
              <w:spacing w:line="240" w:lineRule="auto"/>
              <w:ind w:left="0"/>
              <w:rPr>
                <w:sz w:val="24"/>
              </w:rPr>
            </w:pPr>
          </w:p>
        </w:tc>
      </w:tr>
    </w:tbl>
    <w:p>
      <w:pPr>
        <w:pStyle w:val="5"/>
        <w:spacing w:before="4"/>
        <w:rPr>
          <w:b/>
          <w:sz w:val="27"/>
        </w:rPr>
      </w:pPr>
    </w:p>
    <w:p>
      <w:pPr>
        <w:pStyle w:val="5"/>
        <w:tabs>
          <w:tab w:val="left" w:pos="9298"/>
        </w:tabs>
        <w:ind w:right="62"/>
        <w:jc w:val="center"/>
      </w:pPr>
      <w:r>
        <w:t>Особые</w:t>
      </w:r>
      <w:r>
        <w:rPr>
          <w:spacing w:val="-3"/>
        </w:rPr>
        <w:t xml:space="preserve"> </w:t>
      </w:r>
      <w:r>
        <w:t>замечания:</w:t>
      </w:r>
      <w:r>
        <w:rPr>
          <w:spacing w:val="-2"/>
        </w:rPr>
        <w:t xml:space="preserve"> </w:t>
      </w:r>
      <w:r>
        <w:rPr>
          <w:w w:val="100"/>
          <w:u w:val="single"/>
        </w:rPr>
        <w:t xml:space="preserve"> </w:t>
      </w:r>
      <w:r>
        <w:rPr>
          <w:u w:val="single"/>
        </w:rPr>
        <w:tab/>
      </w:r>
    </w:p>
    <w:p>
      <w:pPr>
        <w:pStyle w:val="5"/>
        <w:spacing w:before="7"/>
        <w:rPr>
          <w:sz w:val="23"/>
        </w:rPr>
      </w:pPr>
      <w:r>
        <w:pict>
          <v:shape id="_x0000_s1026" o:spid="_x0000_s1026" style="position:absolute;left:0pt;margin-left:85.1pt;margin-top:15.8pt;height:0.1pt;width:461.95pt;mso-position-horizontal-relative:page;mso-wrap-distance-bottom:0pt;mso-wrap-distance-top:0pt;z-index:-251657216;mso-width-relative:page;mso-height-relative:page;" filled="f" stroked="t" coordorigin="1702,316" coordsize="9239,0" path="m1702,316l10941,316e">
            <v:path arrowok="t"/>
            <v:fill on="f" focussize="0,0"/>
            <v:stroke weight="0.561574803149606pt" color="#000000"/>
            <v:imagedata o:title=""/>
            <o:lock v:ext="edit"/>
            <w10:wrap type="topAndBottom"/>
          </v:shape>
        </w:pict>
      </w:r>
    </w:p>
    <w:p>
      <w:pPr>
        <w:pStyle w:val="5"/>
        <w:spacing w:line="292" w:lineRule="exact"/>
        <w:ind w:left="542"/>
      </w:pPr>
      <w:r>
        <w:t>Отметка</w:t>
      </w:r>
      <w:r>
        <w:rPr>
          <w:spacing w:val="-3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несоблюдении</w:t>
      </w:r>
      <w:r>
        <w:rPr>
          <w:spacing w:val="-3"/>
        </w:rPr>
        <w:t xml:space="preserve"> </w:t>
      </w:r>
      <w:r>
        <w:t>безопасных</w:t>
      </w:r>
      <w:r>
        <w:rPr>
          <w:spacing w:val="-2"/>
        </w:rPr>
        <w:t xml:space="preserve"> </w:t>
      </w:r>
      <w:r>
        <w:t>приемов</w:t>
      </w:r>
      <w:r>
        <w:rPr>
          <w:spacing w:val="-4"/>
        </w:rPr>
        <w:t xml:space="preserve"> </w:t>
      </w:r>
      <w:r>
        <w:t>труда:</w:t>
      </w:r>
    </w:p>
    <w:p>
      <w:pPr>
        <w:pStyle w:val="5"/>
        <w:tabs>
          <w:tab w:val="left" w:pos="9646"/>
        </w:tabs>
        <w:ind w:left="542" w:right="657"/>
      </w:pPr>
      <w:r>
        <w:rPr>
          <w:w w:val="100"/>
          <w:u w:val="single"/>
        </w:rPr>
        <w:t xml:space="preserve"> </w:t>
      </w:r>
      <w:r>
        <w:rPr>
          <w:u w:val="single"/>
        </w:rPr>
        <w:tab/>
      </w:r>
      <w:r>
        <w:rPr>
          <w:spacing w:val="-1"/>
        </w:rPr>
        <w:t>_</w:t>
      </w:r>
      <w:r>
        <w:rPr>
          <w:spacing w:val="-67"/>
        </w:rPr>
        <w:t xml:space="preserve"> </w:t>
      </w:r>
      <w:r>
        <w:t>Отметка</w:t>
      </w:r>
      <w:r>
        <w:rPr>
          <w:spacing w:val="-2"/>
        </w:rPr>
        <w:t xml:space="preserve"> </w:t>
      </w:r>
      <w:r>
        <w:t>об отсутствии</w:t>
      </w:r>
      <w:r>
        <w:rPr>
          <w:spacing w:val="-1"/>
        </w:rPr>
        <w:t xml:space="preserve"> </w:t>
      </w:r>
      <w:r>
        <w:t>правильной</w:t>
      </w:r>
      <w:r>
        <w:rPr>
          <w:spacing w:val="-4"/>
        </w:rPr>
        <w:t xml:space="preserve"> </w:t>
      </w:r>
      <w:r>
        <w:t>организация</w:t>
      </w:r>
      <w:r>
        <w:rPr>
          <w:spacing w:val="-2"/>
        </w:rPr>
        <w:t xml:space="preserve"> </w:t>
      </w:r>
      <w:r>
        <w:t>рабочего</w:t>
      </w:r>
      <w:r>
        <w:rPr>
          <w:spacing w:val="-3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формы:</w:t>
      </w:r>
    </w:p>
    <w:p>
      <w:pPr>
        <w:pStyle w:val="5"/>
        <w:spacing w:before="8"/>
        <w:rPr>
          <w:sz w:val="23"/>
        </w:rPr>
      </w:pPr>
      <w:r>
        <w:pict>
          <v:shape id="_x0000_s1027" o:spid="_x0000_s1027" style="position:absolute;left:0pt;margin-left:85.1pt;margin-top:15.85pt;height:0.1pt;width:462.25pt;mso-position-horizontal-relative:page;mso-wrap-distance-bottom:0pt;mso-wrap-distance-top:0pt;z-index:-251657216;mso-width-relative:page;mso-height-relative:page;" filled="f" stroked="t" coordorigin="1702,317" coordsize="9245,0" path="m1702,317l9962,317m9967,317l10947,317e">
            <v:path arrowok="t"/>
            <v:fill on="f" focussize="0,0"/>
            <v:stroke weight="0.561574803149606pt" color="#000000"/>
            <v:imagedata o:title=""/>
            <o:lock v:ext="edit"/>
            <w10:wrap type="topAndBottom"/>
          </v:shape>
        </w:pict>
      </w:r>
    </w:p>
    <w:sectPr>
      <w:pgSz w:w="11910" w:h="16840"/>
      <w:pgMar w:top="1040" w:right="300" w:bottom="280" w:left="11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"/>
      <w:lvlJc w:val="left"/>
      <w:pPr>
        <w:ind w:left="1250" w:hanging="351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178" w:hanging="35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97" w:hanging="35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015" w:hanging="35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934" w:hanging="35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53" w:hanging="35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71" w:hanging="35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90" w:hanging="35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09" w:hanging="35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doNotUseIndentAsNumberingTabStop/>
    <w:compatSetting w:name="compatibilityMode" w:uri="http://schemas.microsoft.com/office/word" w:val="14"/>
  </w:compat>
  <w:rsids>
    <w:rsidRoot w:val="00000000"/>
    <w:rsid w:val="06A60047"/>
    <w:rsid w:val="1C325D4A"/>
    <w:rsid w:val="30175DB4"/>
    <w:rsid w:val="35A729BD"/>
    <w:rsid w:val="38EE0521"/>
    <w:rsid w:val="46204C64"/>
    <w:rsid w:val="5F2E5CDC"/>
    <w:rsid w:val="63EF01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1"/>
    <w:pPr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161"/>
      <w:ind w:left="1250" w:hanging="351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pPr>
      <w:spacing w:line="315" w:lineRule="exact"/>
      <w:ind w:left="107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Office_11.2.0.11417_F1E327BC-269C-435d-A152-05C5408002CA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2021-12-10T12:56:00Z</dcterms:created>
  <dc:creator>Пользователь</dc:creator>
  <cp:lastModifiedBy>Сергей Седов</cp:lastModifiedBy>
  <dcterms:modified xsi:type="dcterms:W3CDTF">2022-12-08T09:10:35Z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2021-12-10T00:00:00Z</vt:filetime>
  </property>
  <property fmtid="{D5CDD505-2E9C-101B-9397-08002B2CF9AE}" pid="5" name="KSOProductBuildVer">
    <vt:lpwstr>1049-11.2.0.11417</vt:lpwstr>
  </property>
  <property fmtid="{D5CDD505-2E9C-101B-9397-08002B2CF9AE}" pid="6" name="ICV">
    <vt:lpwstr>760160892FBD4A478442A2C7227C5D6C</vt:lpwstr>
  </property>
</Properties>
</file>